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31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BF693B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Style w:val="1"/>
          <w:rFonts w:eastAsia="Arial Unicode MS"/>
          <w:b/>
          <w:bCs/>
          <w:sz w:val="28"/>
          <w:szCs w:val="28"/>
        </w:rPr>
        <w:t xml:space="preserve">Выписка из </w:t>
      </w:r>
      <w:proofErr w:type="gramStart"/>
      <w:r>
        <w:rPr>
          <w:rStyle w:val="1"/>
          <w:rFonts w:eastAsia="Arial Unicode MS"/>
          <w:b/>
          <w:bCs/>
          <w:sz w:val="28"/>
          <w:szCs w:val="28"/>
        </w:rPr>
        <w:t>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B512D0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580445">
        <w:rPr>
          <w:rStyle w:val="1"/>
          <w:rFonts w:eastAsia="Arial Unicode MS"/>
          <w:sz w:val="28"/>
          <w:szCs w:val="28"/>
        </w:rPr>
        <w:t>9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580445">
        <w:rPr>
          <w:rStyle w:val="1"/>
          <w:rFonts w:eastAsia="Arial Unicode MS"/>
          <w:sz w:val="28"/>
          <w:szCs w:val="28"/>
        </w:rPr>
        <w:t>27</w:t>
      </w:r>
      <w:r w:rsidR="00AB541B">
        <w:rPr>
          <w:rStyle w:val="10"/>
          <w:rFonts w:eastAsiaTheme="minorEastAsia"/>
          <w:sz w:val="28"/>
          <w:szCs w:val="28"/>
        </w:rPr>
        <w:t>.06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580445">
        <w:rPr>
          <w:rStyle w:val="10"/>
          <w:rFonts w:eastAsiaTheme="minorEastAsia"/>
          <w:sz w:val="28"/>
          <w:szCs w:val="28"/>
        </w:rPr>
        <w:t>7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72140B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</w:t>
      </w:r>
      <w:r w:rsidR="00FA5699">
        <w:rPr>
          <w:rStyle w:val="11"/>
          <w:rFonts w:eastAsia="Arial Unicode MS"/>
          <w:sz w:val="28"/>
          <w:szCs w:val="28"/>
        </w:rPr>
        <w:t>9</w:t>
      </w:r>
      <w:r w:rsidR="00465FBC">
        <w:rPr>
          <w:rStyle w:val="11"/>
          <w:rFonts w:eastAsia="Arial Unicode MS"/>
          <w:sz w:val="28"/>
          <w:szCs w:val="28"/>
        </w:rPr>
        <w:t xml:space="preserve"> </w:t>
      </w:r>
      <w:r w:rsidRPr="00B512D0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AB541B" w:rsidRDefault="00AB541B" w:rsidP="00AB541B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FA5699" w:rsidRDefault="00FA5699" w:rsidP="00FA5699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Михалёва С.В. – методист,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58044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Биктимирова</w:t>
      </w:r>
      <w:proofErr w:type="spellEnd"/>
      <w:r>
        <w:rPr>
          <w:rStyle w:val="10"/>
          <w:sz w:val="28"/>
          <w:szCs w:val="28"/>
        </w:rPr>
        <w:t xml:space="preserve"> Т.М. </w:t>
      </w:r>
      <w:r w:rsidR="00B512D0" w:rsidRPr="00B512D0">
        <w:rPr>
          <w:rStyle w:val="10"/>
          <w:sz w:val="28"/>
          <w:szCs w:val="28"/>
        </w:rPr>
        <w:t xml:space="preserve"> </w:t>
      </w:r>
      <w:r w:rsidR="00B512D0"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юрисконсульт</w:t>
      </w:r>
      <w:r w:rsidR="00B512D0"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Приглашены: </w:t>
      </w:r>
    </w:p>
    <w:p w:rsidR="00CD07BE" w:rsidRDefault="00CD07B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Трясцина</w:t>
      </w:r>
      <w:proofErr w:type="spellEnd"/>
      <w:r>
        <w:rPr>
          <w:rStyle w:val="10"/>
          <w:sz w:val="28"/>
          <w:szCs w:val="28"/>
        </w:rPr>
        <w:t xml:space="preserve"> Н.В. - экономист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580445" w:rsidRPr="00580445" w:rsidRDefault="00580445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bCs/>
          <w:sz w:val="28"/>
          <w:szCs w:val="28"/>
        </w:rPr>
        <w:t>Анализ проведённой антикоррупционной экспертизы на соответствие федеральному и областному законодательству локальных нормативных актов колледжа</w:t>
      </w:r>
      <w:r>
        <w:rPr>
          <w:rStyle w:val="10"/>
          <w:sz w:val="28"/>
          <w:szCs w:val="28"/>
        </w:rPr>
        <w:t xml:space="preserve"> </w:t>
      </w:r>
    </w:p>
    <w:p w:rsidR="00580445" w:rsidRPr="00580445" w:rsidRDefault="00580445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bCs/>
          <w:sz w:val="28"/>
          <w:szCs w:val="28"/>
        </w:rPr>
        <w:t>О результатах проведённой воспитательной работы по предупреждению коррупционных нарушений в ГАПОУ СО «УКТП» (за 1 и 2 квартал)</w:t>
      </w:r>
    </w:p>
    <w:p w:rsidR="00580445" w:rsidRPr="00580445" w:rsidRDefault="00580445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>
        <w:rPr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580445" w:rsidRDefault="00580445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  <w:rPr>
          <w:rStyle w:val="10"/>
          <w:shd w:val="clear" w:color="auto" w:fill="auto"/>
        </w:rPr>
      </w:pPr>
      <w:r>
        <w:rPr>
          <w:bCs/>
          <w:sz w:val="28"/>
          <w:szCs w:val="28"/>
        </w:rPr>
        <w:t>Корректировка плана – графика закупок</w:t>
      </w:r>
    </w:p>
    <w:p w:rsidR="00DE76E6" w:rsidRPr="00580445" w:rsidRDefault="00580445" w:rsidP="00465FB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380" w:right="20" w:hanging="360"/>
        <w:jc w:val="both"/>
      </w:pPr>
      <w:r w:rsidRPr="00580445">
        <w:rPr>
          <w:bCs/>
          <w:sz w:val="28"/>
          <w:szCs w:val="28"/>
        </w:rPr>
        <w:t>Отчёт о выполнении плана-графика закупок за 2 квартал</w:t>
      </w:r>
      <w:r>
        <w:rPr>
          <w:bCs/>
          <w:sz w:val="28"/>
          <w:szCs w:val="28"/>
        </w:rPr>
        <w:t xml:space="preserve"> </w:t>
      </w:r>
    </w:p>
    <w:p w:rsidR="00580445" w:rsidRPr="00580445" w:rsidRDefault="00580445" w:rsidP="00580445">
      <w:pPr>
        <w:pStyle w:val="20"/>
        <w:shd w:val="clear" w:color="auto" w:fill="auto"/>
        <w:tabs>
          <w:tab w:val="left" w:pos="0"/>
        </w:tabs>
        <w:spacing w:after="0" w:line="276" w:lineRule="auto"/>
        <w:ind w:left="380" w:right="20"/>
        <w:jc w:val="both"/>
        <w:rPr>
          <w:rStyle w:val="4115pt"/>
          <w:sz w:val="22"/>
          <w:szCs w:val="22"/>
        </w:rPr>
      </w:pPr>
    </w:p>
    <w:p w:rsidR="00743D40" w:rsidRPr="00AB541B" w:rsidRDefault="00743D40" w:rsidP="00AB541B">
      <w:pPr>
        <w:pStyle w:val="a7"/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AB541B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AB541B">
        <w:rPr>
          <w:sz w:val="28"/>
          <w:szCs w:val="28"/>
        </w:rPr>
        <w:t xml:space="preserve"> </w:t>
      </w:r>
      <w:r w:rsidR="00580445">
        <w:rPr>
          <w:rStyle w:val="10"/>
          <w:rFonts w:eastAsiaTheme="minorEastAsia"/>
          <w:sz w:val="28"/>
          <w:szCs w:val="28"/>
        </w:rPr>
        <w:t>Ахметову С.Н.</w:t>
      </w:r>
      <w:r w:rsidR="00AB541B" w:rsidRPr="00AB541B">
        <w:rPr>
          <w:rStyle w:val="10"/>
          <w:rFonts w:eastAsiaTheme="minorEastAsia"/>
          <w:sz w:val="28"/>
          <w:szCs w:val="28"/>
        </w:rPr>
        <w:t xml:space="preserve"> – </w:t>
      </w:r>
      <w:r w:rsidR="00580445" w:rsidRPr="00B512D0">
        <w:rPr>
          <w:rStyle w:val="10"/>
          <w:rFonts w:eastAsiaTheme="minorEastAsia"/>
          <w:sz w:val="28"/>
          <w:szCs w:val="28"/>
        </w:rPr>
        <w:t xml:space="preserve">председатель комиссии, заместитель директора по </w:t>
      </w:r>
      <w:r w:rsidR="00580445">
        <w:rPr>
          <w:rStyle w:val="10"/>
          <w:rFonts w:eastAsiaTheme="minorEastAsia"/>
          <w:sz w:val="28"/>
          <w:szCs w:val="28"/>
        </w:rPr>
        <w:t xml:space="preserve">социально – педагогической </w:t>
      </w:r>
      <w:proofErr w:type="gramStart"/>
      <w:r w:rsidR="00580445">
        <w:rPr>
          <w:rStyle w:val="10"/>
          <w:rFonts w:eastAsiaTheme="minorEastAsia"/>
          <w:sz w:val="28"/>
          <w:szCs w:val="28"/>
        </w:rPr>
        <w:t>работе</w:t>
      </w:r>
      <w:r w:rsidR="00580445" w:rsidRPr="00B512D0">
        <w:rPr>
          <w:rStyle w:val="10"/>
          <w:rFonts w:eastAsiaTheme="minorEastAsia"/>
          <w:sz w:val="28"/>
          <w:szCs w:val="28"/>
        </w:rPr>
        <w:t>;</w:t>
      </w:r>
      <w:r w:rsidR="00CD07BE" w:rsidRPr="00AB541B">
        <w:rPr>
          <w:rStyle w:val="10"/>
          <w:rFonts w:eastAsiaTheme="minorEastAsia"/>
          <w:sz w:val="28"/>
          <w:szCs w:val="28"/>
        </w:rPr>
        <w:t>,</w:t>
      </w:r>
      <w:proofErr w:type="gramEnd"/>
      <w:r w:rsidR="00CD07BE" w:rsidRPr="00AB541B">
        <w:rPr>
          <w:rStyle w:val="10"/>
          <w:rFonts w:eastAsiaTheme="minorEastAsia"/>
          <w:sz w:val="28"/>
          <w:szCs w:val="28"/>
        </w:rPr>
        <w:t xml:space="preserve"> которая ознакомила с </w:t>
      </w:r>
      <w:r w:rsidR="00AB541B" w:rsidRPr="00AB541B">
        <w:rPr>
          <w:rFonts w:ascii="Times New Roman" w:hAnsi="Times New Roman" w:cs="Times New Roman"/>
          <w:sz w:val="28"/>
          <w:szCs w:val="28"/>
        </w:rPr>
        <w:t>Анализом проведённый антикоррупционной экспертизы на соответствие федеральному и областному законодательству локальных нормативных актов колледжа</w:t>
      </w:r>
    </w:p>
    <w:p w:rsidR="00DE76E6" w:rsidRPr="00AB541B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E107C" w:rsidRPr="00AB541B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732642" w:rsidRPr="00AB541B" w:rsidRDefault="00743D40" w:rsidP="00732642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8"/>
          <w:szCs w:val="28"/>
          <w:shd w:val="clear" w:color="auto" w:fill="auto"/>
        </w:rPr>
      </w:pPr>
      <w:r w:rsidRPr="00AB541B">
        <w:rPr>
          <w:sz w:val="28"/>
          <w:szCs w:val="28"/>
        </w:rPr>
        <w:t xml:space="preserve">СЛУШАЛИ: </w:t>
      </w:r>
      <w:r w:rsidRPr="00AB541B">
        <w:rPr>
          <w:b/>
          <w:sz w:val="28"/>
          <w:szCs w:val="28"/>
        </w:rPr>
        <w:t>По второму вопросу</w:t>
      </w:r>
      <w:r w:rsidRPr="00AB541B">
        <w:rPr>
          <w:sz w:val="28"/>
          <w:szCs w:val="28"/>
        </w:rPr>
        <w:t xml:space="preserve"> слушали </w:t>
      </w:r>
      <w:r w:rsidR="00580445">
        <w:rPr>
          <w:rStyle w:val="10"/>
          <w:rFonts w:eastAsiaTheme="minorEastAsia"/>
          <w:sz w:val="28"/>
          <w:szCs w:val="28"/>
        </w:rPr>
        <w:t>Ахметову С.Н.</w:t>
      </w:r>
      <w:r w:rsidR="00580445" w:rsidRPr="00AB541B">
        <w:rPr>
          <w:rStyle w:val="10"/>
          <w:rFonts w:eastAsiaTheme="minorEastAsia"/>
          <w:sz w:val="28"/>
          <w:szCs w:val="28"/>
        </w:rPr>
        <w:t xml:space="preserve"> – </w:t>
      </w:r>
      <w:r w:rsidR="00580445" w:rsidRPr="00B512D0">
        <w:rPr>
          <w:rStyle w:val="10"/>
          <w:sz w:val="28"/>
          <w:szCs w:val="28"/>
        </w:rPr>
        <w:t xml:space="preserve">председатель комиссии, заместитель директора по </w:t>
      </w:r>
      <w:r w:rsidR="00580445">
        <w:rPr>
          <w:rStyle w:val="10"/>
          <w:sz w:val="28"/>
          <w:szCs w:val="28"/>
        </w:rPr>
        <w:t>социально – педагогической работе</w:t>
      </w:r>
      <w:r w:rsidR="004C3A02" w:rsidRPr="00AB541B">
        <w:rPr>
          <w:rStyle w:val="10"/>
          <w:sz w:val="28"/>
          <w:szCs w:val="28"/>
        </w:rPr>
        <w:t xml:space="preserve">; </w:t>
      </w:r>
      <w:r w:rsidRPr="00AB541B">
        <w:rPr>
          <w:sz w:val="28"/>
          <w:szCs w:val="28"/>
        </w:rPr>
        <w:t xml:space="preserve">которая ознакомила с </w:t>
      </w:r>
      <w:r w:rsidR="00732642" w:rsidRPr="00AB541B">
        <w:rPr>
          <w:rStyle w:val="10"/>
          <w:sz w:val="28"/>
          <w:szCs w:val="28"/>
        </w:rPr>
        <w:t xml:space="preserve">отчётом о </w:t>
      </w:r>
      <w:r w:rsidR="00580445">
        <w:rPr>
          <w:bCs/>
          <w:sz w:val="28"/>
          <w:szCs w:val="28"/>
        </w:rPr>
        <w:t>проведённой воспитательной работе по предупреждению коррупционных нарушений в ГАПОУ СО «УКТП» за 1 и 2 квартал.</w:t>
      </w:r>
    </w:p>
    <w:p w:rsid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 w:rsidRPr="00AB541B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580445" w:rsidRDefault="00580445" w:rsidP="00743D4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80445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r w:rsidRPr="0058044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76AE1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80445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58044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580445">
        <w:rPr>
          <w:rStyle w:val="10"/>
          <w:rFonts w:eastAsiaTheme="minorEastAsia"/>
          <w:sz w:val="28"/>
          <w:szCs w:val="28"/>
        </w:rPr>
        <w:t>Ахметову С.Н. – председатель комиссии, заместитель директора по социально – педагогической работе</w:t>
      </w:r>
      <w:r>
        <w:rPr>
          <w:rStyle w:val="10"/>
          <w:rFonts w:eastAsiaTheme="minorEastAsia"/>
          <w:sz w:val="28"/>
          <w:szCs w:val="28"/>
        </w:rPr>
        <w:t>, которая ознакомила</w:t>
      </w:r>
      <w:r w:rsidR="00376AE1">
        <w:rPr>
          <w:rStyle w:val="10"/>
          <w:rFonts w:eastAsiaTheme="minorEastAsia"/>
          <w:sz w:val="28"/>
          <w:szCs w:val="28"/>
        </w:rPr>
        <w:t xml:space="preserve"> с вопросами </w:t>
      </w:r>
      <w:r w:rsidR="00376AE1">
        <w:rPr>
          <w:rFonts w:ascii="Times New Roman" w:hAnsi="Times New Roman"/>
          <w:bCs/>
          <w:sz w:val="28"/>
          <w:szCs w:val="28"/>
        </w:rPr>
        <w:t>организации работы по выявлению возможных коррупционных рисков.</w:t>
      </w:r>
    </w:p>
    <w:p w:rsidR="00376AE1" w:rsidRDefault="00376AE1" w:rsidP="0037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>РЕШИЛИ: Принять информацию к сведению</w:t>
      </w:r>
    </w:p>
    <w:p w:rsidR="00376AE1" w:rsidRPr="00AB541B" w:rsidRDefault="00376AE1" w:rsidP="00376AE1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Style w:val="10"/>
          <w:sz w:val="28"/>
          <w:szCs w:val="28"/>
          <w:shd w:val="clear" w:color="auto" w:fill="auto"/>
        </w:rPr>
      </w:pPr>
      <w:r w:rsidRPr="00AB541B">
        <w:rPr>
          <w:sz w:val="28"/>
          <w:szCs w:val="28"/>
        </w:rPr>
        <w:t xml:space="preserve">СЛУШАЛИ: </w:t>
      </w:r>
      <w:r>
        <w:rPr>
          <w:b/>
          <w:sz w:val="28"/>
          <w:szCs w:val="28"/>
        </w:rPr>
        <w:t>По четвёртому</w:t>
      </w:r>
      <w:r w:rsidRPr="00AB54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пятому </w:t>
      </w:r>
      <w:r w:rsidRPr="00AB541B">
        <w:rPr>
          <w:b/>
          <w:sz w:val="28"/>
          <w:szCs w:val="28"/>
        </w:rPr>
        <w:t>вопросу</w:t>
      </w:r>
      <w:r w:rsidRPr="00AB541B">
        <w:rPr>
          <w:sz w:val="28"/>
          <w:szCs w:val="28"/>
        </w:rPr>
        <w:t xml:space="preserve"> слушали </w:t>
      </w:r>
      <w:proofErr w:type="spellStart"/>
      <w:r w:rsidRPr="00AB541B">
        <w:rPr>
          <w:rStyle w:val="10"/>
          <w:sz w:val="28"/>
          <w:szCs w:val="28"/>
        </w:rPr>
        <w:t>Трясцину</w:t>
      </w:r>
      <w:proofErr w:type="spellEnd"/>
      <w:r w:rsidRPr="00AB541B">
        <w:rPr>
          <w:rStyle w:val="10"/>
          <w:sz w:val="28"/>
          <w:szCs w:val="28"/>
        </w:rPr>
        <w:t xml:space="preserve"> Н.В. - экономиста; </w:t>
      </w:r>
      <w:r w:rsidRPr="00AB541B">
        <w:rPr>
          <w:sz w:val="28"/>
          <w:szCs w:val="28"/>
        </w:rPr>
        <w:t xml:space="preserve">которая ознакомила с </w:t>
      </w:r>
      <w:r w:rsidRPr="00AB541B">
        <w:rPr>
          <w:rStyle w:val="10"/>
          <w:sz w:val="28"/>
          <w:szCs w:val="28"/>
        </w:rPr>
        <w:t>отчётом о выполнении плана – графика закупок за 2 квартал 201</w:t>
      </w:r>
      <w:r>
        <w:rPr>
          <w:rStyle w:val="10"/>
          <w:sz w:val="28"/>
          <w:szCs w:val="28"/>
        </w:rPr>
        <w:t>7</w:t>
      </w:r>
      <w:r w:rsidRPr="00AB541B">
        <w:rPr>
          <w:rStyle w:val="10"/>
          <w:sz w:val="28"/>
          <w:szCs w:val="28"/>
        </w:rPr>
        <w:t xml:space="preserve"> </w:t>
      </w:r>
      <w:proofErr w:type="gramStart"/>
      <w:r w:rsidRPr="00AB541B">
        <w:rPr>
          <w:rStyle w:val="10"/>
          <w:sz w:val="28"/>
          <w:szCs w:val="28"/>
        </w:rPr>
        <w:t>года,  и</w:t>
      </w:r>
      <w:proofErr w:type="gramEnd"/>
      <w:r w:rsidRPr="00AB541B">
        <w:rPr>
          <w:rStyle w:val="10"/>
          <w:sz w:val="28"/>
          <w:szCs w:val="28"/>
        </w:rPr>
        <w:t xml:space="preserve"> корректировками  плана – графика закупок на 3 квартал</w:t>
      </w:r>
    </w:p>
    <w:p w:rsidR="00376AE1" w:rsidRPr="00AB541B" w:rsidRDefault="00376AE1" w:rsidP="0037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41B">
        <w:rPr>
          <w:rFonts w:ascii="Times New Roman" w:hAnsi="Times New Roman" w:cs="Times New Roman"/>
          <w:sz w:val="28"/>
          <w:szCs w:val="28"/>
        </w:rPr>
        <w:t>РЕШИЛИ: Принять информацию к сведению</w:t>
      </w:r>
    </w:p>
    <w:p w:rsidR="00376AE1" w:rsidRDefault="00376AE1" w:rsidP="0037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AE1" w:rsidRPr="00580445" w:rsidRDefault="00376AE1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72" w:rsidRPr="00580445" w:rsidRDefault="000F7A72" w:rsidP="00743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48" w:rsidRPr="00743D40" w:rsidRDefault="00061D48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61D48" w:rsidRPr="00743D40" w:rsidSect="007326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97074A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07F9D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9704B1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61D48"/>
    <w:rsid w:val="000A72BA"/>
    <w:rsid w:val="000F7A72"/>
    <w:rsid w:val="00211B2F"/>
    <w:rsid w:val="00376AE1"/>
    <w:rsid w:val="00431CCD"/>
    <w:rsid w:val="00465FBC"/>
    <w:rsid w:val="004C3A02"/>
    <w:rsid w:val="00580445"/>
    <w:rsid w:val="006B388A"/>
    <w:rsid w:val="0072140B"/>
    <w:rsid w:val="00732642"/>
    <w:rsid w:val="00735096"/>
    <w:rsid w:val="00743D40"/>
    <w:rsid w:val="00782410"/>
    <w:rsid w:val="007D2617"/>
    <w:rsid w:val="008511F1"/>
    <w:rsid w:val="008A055A"/>
    <w:rsid w:val="00AB541B"/>
    <w:rsid w:val="00AF3471"/>
    <w:rsid w:val="00B21783"/>
    <w:rsid w:val="00B41149"/>
    <w:rsid w:val="00B512D0"/>
    <w:rsid w:val="00BA1487"/>
    <w:rsid w:val="00BE107C"/>
    <w:rsid w:val="00BF693B"/>
    <w:rsid w:val="00CD07BE"/>
    <w:rsid w:val="00DE76E6"/>
    <w:rsid w:val="00FA5699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370"/>
  <w15:docId w15:val="{3668C82E-CBAC-4280-8512-67AE66A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580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rsid w:val="00061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1D48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24</cp:revision>
  <cp:lastPrinted>2018-01-31T09:59:00Z</cp:lastPrinted>
  <dcterms:created xsi:type="dcterms:W3CDTF">2016-08-17T11:34:00Z</dcterms:created>
  <dcterms:modified xsi:type="dcterms:W3CDTF">2020-07-30T10:58:00Z</dcterms:modified>
</cp:coreProperties>
</file>